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Id="R688383ED" Type="http://schemas.openxmlformats.org/officeDocument/2006/relationships/officeDocument" Target="/word/document.xml" /></Relationships>
</file>

<file path=word/document.xml><?xml version="1.0" encoding="utf-8"?>
<w:document xmlns:wps="http://schemas.microsoft.com/office/word/2010/wordprocessingShape" xmlns:mc="http://schemas.openxmlformats.org/markup-compatibility/2006" xmlns:w10="urn:schemas-microsoft-com:office:word" xmlns:v="urn:schemas-microsoft-com:vml" xmlns:w="http://schemas.openxmlformats.org/wordprocessingml/2006/main">
  <w:body>
    <w:p>
      <w:pPr>
        <w:pStyle w:val="P7"/>
        <w:rPr>
          <w:rStyle w:val="C4"/>
          <w:sz w:val="24"/>
        </w:rPr>
      </w:pPr>
      <w:r>
        <w:rPr>
          <w:rStyle w:val="C4"/>
          <w:sz w:val="24"/>
        </w:rPr>
        <w:t>αποθηκευτικό σύστημα (</w:t>
      </w:r>
      <w:r>
        <w:rPr>
          <w:rStyle w:val="C4"/>
          <w:sz w:val="24"/>
          <w:lang w:val="en-US"/>
        </w:rPr>
        <w:t>storage</w:t>
      </w:r>
      <w:r>
        <w:rPr>
          <w:rStyle w:val="C4"/>
          <w:sz w:val="24"/>
        </w:rPr>
        <w:t>) για την αποθήκευση αντιγράφων ασφαλείας (</w:t>
      </w:r>
      <w:r>
        <w:rPr>
          <w:rStyle w:val="C4"/>
          <w:sz w:val="24"/>
          <w:lang w:val="en-US"/>
        </w:rPr>
        <w:t>backup</w:t>
      </w:r>
      <w:r>
        <w:rPr>
          <w:rStyle w:val="C4"/>
          <w:sz w:val="24"/>
        </w:rPr>
        <w:t>).</w:t>
      </w:r>
    </w:p>
    <w:p>
      <w:pPr>
        <w:pStyle w:val="P6"/>
        <w:rPr>
          <w:rStyle w:val="C4"/>
          <w:b w:val="1"/>
        </w:rPr>
      </w:pPr>
    </w:p>
    <w:p>
      <w:pPr>
        <w:pStyle w:val="P6"/>
        <w:rPr>
          <w:rStyle w:val="C4"/>
          <w:b w:val="1"/>
        </w:rPr>
      </w:pPr>
      <w:r>
        <w:rPr>
          <w:rStyle w:val="C4"/>
          <w:b w:val="1"/>
        </w:rPr>
        <w:t>Προδιαγραφές:</w:t>
      </w:r>
      <w:bookmarkStart w:id="0" w:name="_GoBack"/>
      <w:bookmarkEnd w:id="0"/>
    </w:p>
    <w:p>
      <w:pPr>
        <w:pStyle w:val="P4"/>
        <w:spacing w:lineRule="exact" w:line="270" w:beforeAutospacing="0" w:afterAutospacing="0"/>
        <w:widowControl w:val="1"/>
        <w:tabs>
          <w:tab w:val="left" w:pos="225" w:leader="none"/>
        </w:tabs>
        <w:rPr>
          <w:rStyle w:val="C4"/>
        </w:rPr>
        <w:numPr>
          <w:ilvl w:val="0"/>
          <w:numId w:val="1"/>
        </w:numPr>
      </w:pPr>
      <w:r>
        <w:rPr>
          <w:rStyle w:val="C4"/>
        </w:rPr>
        <w:t>τύπου</w:t>
      </w:r>
      <w:r>
        <w:rPr>
          <w:rStyle w:val="C4"/>
          <w:lang w:val="en-US"/>
        </w:rPr>
        <w:t xml:space="preserve"> rackmounted:</w:t>
      </w:r>
      <w:r>
        <w:rPr>
          <w:rStyle w:val="C4"/>
        </w:rPr>
        <w:t xml:space="preserve"> ΝΑΙ</w:t>
      </w:r>
    </w:p>
    <w:p>
      <w:pPr>
        <w:pStyle w:val="P4"/>
        <w:spacing w:lineRule="exact" w:line="270" w:beforeAutospacing="0" w:afterAutospacing="0"/>
        <w:widowControl w:val="1"/>
        <w:tabs>
          <w:tab w:val="left" w:pos="225" w:leader="none"/>
        </w:tabs>
        <w:rPr>
          <w:rStyle w:val="C4"/>
        </w:rPr>
        <w:numPr>
          <w:ilvl w:val="0"/>
          <w:numId w:val="1"/>
        </w:numPr>
      </w:pPr>
      <w:r>
        <w:rPr>
          <w:rStyle w:val="C4"/>
        </w:rPr>
        <w:t xml:space="preserve">Το προτεινόμενο αποθηκευτικό σύστημα να προσφερθεί με 24 ΤΒ </w:t>
      </w:r>
      <w:r>
        <w:rPr>
          <w:rStyle w:val="C4"/>
          <w:lang w:val="en-US"/>
        </w:rPr>
        <w:t>Raw</w:t>
      </w:r>
      <w:r>
        <w:rPr>
          <w:rStyle w:val="C4"/>
        </w:rPr>
        <w:t xml:space="preserve"> χωρητικότητα επεκτάσιμη στα 48 ΤΒ με την προσθήκη μόνο μιας άδειας.</w:t>
      </w:r>
    </w:p>
    <w:p>
      <w:pPr>
        <w:pStyle w:val="P4"/>
        <w:spacing w:lineRule="exact" w:line="270" w:beforeAutospacing="0" w:afterAutospacing="0"/>
        <w:widowControl w:val="1"/>
        <w:tabs>
          <w:tab w:val="left" w:pos="225" w:leader="none"/>
        </w:tabs>
        <w:rPr>
          <w:rStyle w:val="C4"/>
        </w:rPr>
        <w:numPr>
          <w:ilvl w:val="0"/>
          <w:numId w:val="1"/>
        </w:numPr>
      </w:pPr>
      <w:r>
        <w:rPr>
          <w:rStyle w:val="C4"/>
        </w:rPr>
        <w:t>Η επιπλέων χωρητικότητα (σκληροί δίσκοι) να είναι προεγκατεστημένοι.</w:t>
      </w:r>
    </w:p>
    <w:p>
      <w:pPr>
        <w:widowControl w:val="1"/>
        <w:rPr>
          <w:sz w:val="2"/>
        </w:rPr>
      </w:pPr>
    </w:p>
    <w:p>
      <w:pPr>
        <w:pStyle w:val="P4"/>
        <w:spacing w:lineRule="exact" w:line="270" w:beforeAutospacing="0" w:afterAutospacing="0"/>
        <w:widowControl w:val="1"/>
        <w:tabs>
          <w:tab w:val="left" w:pos="225" w:leader="none"/>
        </w:tabs>
        <w:rPr>
          <w:rStyle w:val="C4"/>
        </w:rPr>
        <w:numPr>
          <w:ilvl w:val="0"/>
          <w:numId w:val="2"/>
        </w:numPr>
      </w:pPr>
      <w:r>
        <w:rPr>
          <w:rStyle w:val="C4"/>
        </w:rPr>
        <w:t>Ο αριθμός των διαθέσιμων θέσεων για δίσκους στο αποθηκευτικό σύστημα θα είναι δώδεκα (12).</w:t>
      </w:r>
    </w:p>
    <w:p>
      <w:pPr>
        <w:pStyle w:val="P4"/>
        <w:spacing w:lineRule="exact" w:line="270" w:beforeAutospacing="0" w:afterAutospacing="0"/>
        <w:widowControl w:val="1"/>
        <w:tabs>
          <w:tab w:val="left" w:pos="225" w:leader="none"/>
        </w:tabs>
        <w:rPr>
          <w:rStyle w:val="C4"/>
        </w:rPr>
        <w:numPr>
          <w:ilvl w:val="0"/>
          <w:numId w:val="2"/>
        </w:numPr>
      </w:pPr>
      <w:r>
        <w:rPr>
          <w:rStyle w:val="C4"/>
        </w:rPr>
        <w:t xml:space="preserve">Στους δίσκους θα πρέπει να υλοποιούμε </w:t>
      </w:r>
      <w:r>
        <w:rPr>
          <w:rStyle w:val="C4"/>
          <w:lang w:val="en-US"/>
        </w:rPr>
        <w:t>Raid</w:t>
      </w:r>
      <w:r>
        <w:rPr>
          <w:rStyle w:val="C4"/>
        </w:rPr>
        <w:t xml:space="preserve"> 6.</w:t>
      </w:r>
    </w:p>
    <w:p>
      <w:pPr>
        <w:pStyle w:val="P4"/>
        <w:spacing w:lineRule="exact" w:line="270" w:beforeAutospacing="0" w:afterAutospacing="0"/>
        <w:widowControl w:val="1"/>
        <w:tabs>
          <w:tab w:val="left" w:pos="225" w:leader="none"/>
        </w:tabs>
        <w:rPr>
          <w:rStyle w:val="C4"/>
        </w:rPr>
        <w:numPr>
          <w:ilvl w:val="0"/>
          <w:numId w:val="2"/>
        </w:numPr>
      </w:pPr>
      <w:r>
        <w:rPr>
          <w:rStyle w:val="C4"/>
        </w:rPr>
        <w:t xml:space="preserve">Η συσκευή αποθήκευσης δεδομένων να υποστηρίζει την εξομοίωση, τόσο για </w:t>
      </w:r>
      <w:r>
        <w:rPr>
          <w:rStyle w:val="C4"/>
          <w:lang w:val="en-US"/>
        </w:rPr>
        <w:t>VTL</w:t>
      </w:r>
      <w:r>
        <w:rPr>
          <w:rStyle w:val="C4"/>
        </w:rPr>
        <w:t xml:space="preserve"> όσο και για Ν </w:t>
      </w:r>
      <w:r>
        <w:rPr>
          <w:rStyle w:val="C4"/>
          <w:lang w:val="en-US"/>
        </w:rPr>
        <w:t>AS</w:t>
      </w:r>
      <w:r>
        <w:rPr>
          <w:rStyle w:val="C4"/>
        </w:rPr>
        <w:t xml:space="preserve"> όπως πχ </w:t>
      </w:r>
      <w:r>
        <w:rPr>
          <w:rStyle w:val="C4"/>
          <w:lang w:val="en-US"/>
        </w:rPr>
        <w:t>CIFS</w:t>
      </w:r>
      <w:r>
        <w:rPr>
          <w:rStyle w:val="C4"/>
        </w:rPr>
        <w:t>.</w:t>
      </w:r>
    </w:p>
    <w:p>
      <w:pPr>
        <w:pStyle w:val="P5"/>
        <w:spacing w:lineRule="exact" w:line="270" w:beforeAutospacing="0" w:afterAutospacing="0"/>
        <w:ind w:right="15"/>
        <w:widowControl w:val="1"/>
        <w:tabs>
          <w:tab w:val="left" w:pos="225" w:leader="none"/>
        </w:tabs>
        <w:rPr>
          <w:rStyle w:val="C4"/>
        </w:rPr>
        <w:numPr>
          <w:ilvl w:val="0"/>
          <w:numId w:val="2"/>
        </w:numPr>
      </w:pPr>
      <w:r>
        <w:rPr>
          <w:rStyle w:val="C4"/>
        </w:rPr>
        <w:t xml:space="preserve">Η προσφερόμενη συσκευή πρέπει να έχει τη δυνατότητα να υποστηρίζει τουλάχιστον έναν συνδυασμό 20 βιβλιοθηκών ταινιών &amp; Ν </w:t>
      </w:r>
      <w:r>
        <w:rPr>
          <w:rStyle w:val="C4"/>
          <w:lang w:val="en-US"/>
        </w:rPr>
        <w:t>AS</w:t>
      </w:r>
      <w:r>
        <w:rPr>
          <w:rStyle w:val="C4"/>
        </w:rPr>
        <w:t xml:space="preserve"> με 20.000 ή περισσότερες υποδοχές κασέτας σε μία συσκευή.</w:t>
      </w:r>
    </w:p>
    <w:p>
      <w:pPr>
        <w:pStyle w:val="P5"/>
        <w:jc w:val="left"/>
        <w:spacing w:lineRule="exact" w:line="270" w:beforeAutospacing="0" w:afterAutospacing="0"/>
        <w:widowControl w:val="1"/>
        <w:tabs>
          <w:tab w:val="left" w:pos="225" w:leader="none"/>
        </w:tabs>
        <w:rPr>
          <w:rStyle w:val="C4"/>
        </w:rPr>
        <w:numPr>
          <w:ilvl w:val="0"/>
          <w:numId w:val="2"/>
        </w:numPr>
      </w:pPr>
      <w:r>
        <w:rPr>
          <w:rStyle w:val="C4"/>
        </w:rPr>
        <w:t xml:space="preserve">Η προσφερόμενη συσκευή θα έχει ενσωματωμένη άδεια για </w:t>
      </w:r>
      <w:r>
        <w:rPr>
          <w:rStyle w:val="C4"/>
          <w:lang w:val="en-US"/>
        </w:rPr>
        <w:t>deduplication</w:t>
      </w:r>
      <w:r>
        <w:rPr>
          <w:rStyle w:val="C4"/>
        </w:rPr>
        <w:t xml:space="preserve"> και θα πρέπει να προσφερθεί άδεια για την μεταγωγή δεδομένων σε απομακρυσμένη θέση σε ίδιο τύπου αποθηκευτικό σύστημα.</w:t>
      </w:r>
    </w:p>
    <w:p>
      <w:pPr>
        <w:pStyle w:val="P5"/>
        <w:jc w:val="left"/>
        <w:spacing w:lineRule="exact" w:line="270" w:beforeAutospacing="0" w:afterAutospacing="0"/>
        <w:ind w:right="840"/>
        <w:widowControl w:val="1"/>
        <w:tabs>
          <w:tab w:val="left" w:pos="225" w:leader="none"/>
        </w:tabs>
        <w:rPr>
          <w:rStyle w:val="C4"/>
        </w:rPr>
        <w:numPr>
          <w:ilvl w:val="0"/>
          <w:numId w:val="2"/>
        </w:numPr>
      </w:pPr>
      <w:r>
        <w:rPr>
          <w:rStyle w:val="C4"/>
          <w:lang w:val="en-US" w:eastAsia="en-US"/>
        </w:rPr>
        <w:t>To</w:t>
      </w:r>
      <w:r>
        <w:rPr>
          <w:rStyle w:val="C4"/>
          <w:lang w:eastAsia="en-US"/>
        </w:rPr>
        <w:t xml:space="preserve"> </w:t>
      </w:r>
      <w:r>
        <w:rPr>
          <w:rStyle w:val="C4"/>
          <w:lang w:val="en-US" w:eastAsia="en-US"/>
        </w:rPr>
        <w:t>deduplication</w:t>
      </w:r>
      <w:r>
        <w:rPr>
          <w:rStyle w:val="C4"/>
          <w:lang w:eastAsia="en-US"/>
        </w:rPr>
        <w:t xml:space="preserve"> να μπορεί να υλοποιηθεί είτε στο αποθηκευτικό σύστημα, είτε στον </w:t>
      </w:r>
      <w:r>
        <w:rPr>
          <w:rStyle w:val="C4"/>
          <w:lang w:val="en-US" w:eastAsia="en-US"/>
        </w:rPr>
        <w:t>Back</w:t>
      </w:r>
      <w:r>
        <w:rPr>
          <w:rStyle w:val="C4"/>
          <w:lang w:eastAsia="en-US"/>
        </w:rPr>
        <w:t xml:space="preserve"> </w:t>
      </w:r>
      <w:r>
        <w:rPr>
          <w:rStyle w:val="C4"/>
          <w:lang w:val="en-US" w:eastAsia="en-US"/>
        </w:rPr>
        <w:t>up</w:t>
      </w:r>
      <w:r>
        <w:rPr>
          <w:rStyle w:val="C4"/>
          <w:lang w:eastAsia="en-US"/>
        </w:rPr>
        <w:t xml:space="preserve"> εξυπηρετητή η στους </w:t>
      </w:r>
      <w:r>
        <w:rPr>
          <w:rStyle w:val="C4"/>
          <w:lang w:val="en-US" w:eastAsia="en-US"/>
        </w:rPr>
        <w:t>application</w:t>
      </w:r>
      <w:r>
        <w:rPr>
          <w:rStyle w:val="C4"/>
          <w:lang w:eastAsia="en-US"/>
        </w:rPr>
        <w:t xml:space="preserve"> εξυπηρετητές.</w:t>
      </w:r>
    </w:p>
    <w:p>
      <w:pPr>
        <w:widowControl w:val="1"/>
        <w:rPr>
          <w:sz w:val="2"/>
        </w:rPr>
      </w:pPr>
    </w:p>
    <w:p>
      <w:pPr>
        <w:pStyle w:val="P4"/>
        <w:spacing w:lineRule="exact" w:line="270" w:beforeAutospacing="0" w:afterAutospacing="0"/>
        <w:widowControl w:val="1"/>
        <w:tabs>
          <w:tab w:val="left" w:pos="285" w:leader="none"/>
        </w:tabs>
        <w:rPr>
          <w:rStyle w:val="C4"/>
        </w:rPr>
        <w:numPr>
          <w:ilvl w:val="0"/>
          <w:numId w:val="3"/>
        </w:numPr>
      </w:pPr>
      <w:r>
        <w:rPr>
          <w:rStyle w:val="C4"/>
        </w:rPr>
        <w:t xml:space="preserve">Η συσκευή θα πρέπει να προσομοιάζει </w:t>
      </w:r>
      <w:r>
        <w:rPr>
          <w:rStyle w:val="C4"/>
          <w:lang w:val="en-US"/>
        </w:rPr>
        <w:t>tape</w:t>
      </w:r>
      <w:r>
        <w:rPr>
          <w:rStyle w:val="C4"/>
        </w:rPr>
        <w:t xml:space="preserve"> </w:t>
      </w:r>
      <w:r>
        <w:rPr>
          <w:rStyle w:val="C4"/>
          <w:lang w:val="en-US"/>
        </w:rPr>
        <w:t>drive</w:t>
      </w:r>
      <w:r>
        <w:rPr>
          <w:rStyle w:val="C4"/>
        </w:rPr>
        <w:t xml:space="preserve"> γενιάς </w:t>
      </w:r>
      <w:r>
        <w:rPr>
          <w:rStyle w:val="C4"/>
          <w:lang w:val="en-US"/>
        </w:rPr>
        <w:t>LTO</w:t>
      </w:r>
      <w:r>
        <w:rPr>
          <w:rStyle w:val="C4"/>
        </w:rPr>
        <w:t xml:space="preserve"> 4 &amp; </w:t>
      </w:r>
      <w:r>
        <w:rPr>
          <w:rStyle w:val="C4"/>
          <w:lang w:val="en-US"/>
        </w:rPr>
        <w:t>LTO</w:t>
      </w:r>
      <w:r>
        <w:rPr>
          <w:rStyle w:val="C4"/>
        </w:rPr>
        <w:t xml:space="preserve"> 5 &amp; </w:t>
      </w:r>
      <w:r>
        <w:rPr>
          <w:rStyle w:val="C4"/>
          <w:lang w:val="en-US"/>
        </w:rPr>
        <w:t>LTO</w:t>
      </w:r>
      <w:r>
        <w:rPr>
          <w:rStyle w:val="C4"/>
        </w:rPr>
        <w:t xml:space="preserve"> 6.</w:t>
      </w:r>
    </w:p>
    <w:p>
      <w:pPr>
        <w:pStyle w:val="P3"/>
        <w:spacing w:lineRule="exact" w:line="270" w:beforeAutospacing="0" w:afterAutospacing="0"/>
        <w:ind w:left="285" w:right="5040"/>
        <w:widowControl w:val="1"/>
        <w:tabs>
          <w:tab w:val="left" w:pos="285" w:leader="none"/>
        </w:tabs>
        <w:rPr>
          <w:rStyle w:val="C4"/>
        </w:rPr>
        <w:numPr>
          <w:ilvl w:val="0"/>
          <w:numId w:val="3"/>
        </w:numPr>
      </w:pPr>
      <w:r>
        <w:rPr>
          <w:rStyle w:val="C4"/>
        </w:rPr>
        <w:t>Η προσφερόμενη συσκευή θα πρέπει να διαθέτει:</w:t>
      </w:r>
    </w:p>
    <w:p>
      <w:pPr>
        <w:pStyle w:val="P3"/>
        <w:spacing w:lineRule="exact" w:line="270" w:beforeAutospacing="0" w:afterAutospacing="0"/>
        <w:ind w:firstLine="0" w:left="285" w:right="5040"/>
        <w:widowControl w:val="1"/>
        <w:tabs>
          <w:tab w:val="left" w:pos="285" w:leader="none"/>
        </w:tabs>
        <w:rPr>
          <w:rStyle w:val="C4"/>
        </w:rPr>
      </w:pPr>
      <w:r>
        <w:rPr>
          <w:rStyle w:val="C4"/>
        </w:rPr>
        <w:t>-4</w:t>
      </w:r>
      <w:r>
        <w:rPr>
          <w:rStyle w:val="C4"/>
          <w:lang w:val="en-US"/>
        </w:rPr>
        <w:t>x</w:t>
      </w:r>
      <w:r>
        <w:rPr>
          <w:rStyle w:val="C4"/>
        </w:rPr>
        <w:t xml:space="preserve"> 1 </w:t>
      </w:r>
      <w:r>
        <w:rPr>
          <w:rStyle w:val="C4"/>
          <w:lang w:val="en-US"/>
        </w:rPr>
        <w:t>Gbps</w:t>
      </w:r>
      <w:r>
        <w:rPr>
          <w:rStyle w:val="C4"/>
        </w:rPr>
        <w:t xml:space="preserve"> πόρτες δικτύου</w:t>
      </w:r>
    </w:p>
    <w:p>
      <w:pPr>
        <w:pStyle w:val="P2"/>
        <w:spacing w:lineRule="exact" w:line="270" w:beforeAutospacing="0" w:afterAutospacing="0"/>
        <w:ind w:left="315" w:right="6300"/>
        <w:widowControl w:val="1"/>
        <w:rPr>
          <w:rStyle w:val="C4"/>
        </w:rPr>
      </w:pPr>
      <w:r>
        <w:rPr>
          <w:rStyle w:val="C4"/>
        </w:rPr>
        <w:t xml:space="preserve">-Δύο (2) πόρτες 10 </w:t>
      </w:r>
      <w:r>
        <w:rPr>
          <w:rStyle w:val="C4"/>
          <w:lang w:val="en-US"/>
        </w:rPr>
        <w:t>Gbps</w:t>
      </w:r>
      <w:r>
        <w:rPr>
          <w:rStyle w:val="C4"/>
        </w:rPr>
        <w:t xml:space="preserve"> </w:t>
      </w:r>
      <w:r>
        <w:rPr>
          <w:rStyle w:val="C4"/>
          <w:lang w:val="en-US"/>
        </w:rPr>
        <w:t>Base</w:t>
      </w:r>
      <w:r>
        <w:rPr>
          <w:rStyle w:val="C4"/>
        </w:rPr>
        <w:t xml:space="preserve"> Τ</w:t>
      </w:r>
    </w:p>
    <w:p>
      <w:pPr>
        <w:pStyle w:val="P2"/>
        <w:spacing w:lineRule="exact" w:line="270" w:beforeAutospacing="0" w:afterAutospacing="0"/>
        <w:ind w:left="315" w:right="6300"/>
        <w:widowControl w:val="1"/>
        <w:rPr>
          <w:rStyle w:val="C4"/>
        </w:rPr>
      </w:pPr>
      <w:r>
        <w:rPr>
          <w:rStyle w:val="C4"/>
        </w:rPr>
        <w:t xml:space="preserve">-Δύο (2) πόρτες </w:t>
      </w:r>
      <w:r>
        <w:rPr>
          <w:rStyle w:val="C4"/>
          <w:lang w:val="en-US"/>
        </w:rPr>
        <w:t>FC</w:t>
      </w:r>
      <w:r>
        <w:rPr>
          <w:rStyle w:val="C4"/>
        </w:rPr>
        <w:t xml:space="preserve"> στα 8 </w:t>
      </w:r>
      <w:r>
        <w:rPr>
          <w:rStyle w:val="C4"/>
          <w:lang w:val="en-US"/>
        </w:rPr>
        <w:t>Gbps</w:t>
      </w:r>
    </w:p>
    <w:p>
      <w:pPr>
        <w:pStyle w:val="P4"/>
        <w:spacing w:lineRule="exact" w:line="270" w:beforeAutospacing="0" w:afterAutospacing="0"/>
        <w:widowControl w:val="1"/>
        <w:tabs>
          <w:tab w:val="left" w:pos="285" w:leader="none"/>
        </w:tabs>
        <w:rPr>
          <w:rStyle w:val="C4"/>
        </w:rPr>
        <w:numPr>
          <w:ilvl w:val="0"/>
          <w:numId w:val="4"/>
        </w:numPr>
      </w:pPr>
      <w:r>
        <w:rPr>
          <w:rStyle w:val="C4"/>
        </w:rPr>
        <w:t>Η προσφερόμενη συσκευή θα πρέπει να υποστηρίζει κρυπτογράφηση.</w:t>
      </w:r>
    </w:p>
    <w:p>
      <w:pPr>
        <w:widowControl w:val="1"/>
        <w:rPr>
          <w:sz w:val="2"/>
        </w:rPr>
      </w:pPr>
    </w:p>
    <w:p>
      <w:pPr>
        <w:pStyle w:val="P5"/>
        <w:spacing w:lineRule="exact" w:line="270" w:beforeAutospacing="0" w:afterAutospacing="0"/>
        <w:widowControl w:val="1"/>
        <w:tabs>
          <w:tab w:val="left" w:pos="330" w:leader="none"/>
        </w:tabs>
        <w:rPr>
          <w:rStyle w:val="C4"/>
        </w:rPr>
        <w:numPr>
          <w:ilvl w:val="0"/>
          <w:numId w:val="5"/>
        </w:numPr>
      </w:pPr>
      <w:r>
        <w:rPr>
          <w:rStyle w:val="C4"/>
        </w:rPr>
        <w:t xml:space="preserve">Η συσκευή θα πρέπει να έχει την δυνατότητα να ενεργοποιείς και να απενεργοποιείς το </w:t>
      </w:r>
      <w:r>
        <w:rPr>
          <w:rStyle w:val="C4"/>
          <w:lang w:val="en-US"/>
        </w:rPr>
        <w:t>deduplication</w:t>
      </w:r>
      <w:r>
        <w:rPr>
          <w:rStyle w:val="C4"/>
        </w:rPr>
        <w:t xml:space="preserve"> για ένα συγκεκριμένο </w:t>
      </w:r>
      <w:r>
        <w:rPr>
          <w:rStyle w:val="C4"/>
          <w:lang w:val="en-US"/>
        </w:rPr>
        <w:t>Virtual</w:t>
      </w:r>
      <w:r>
        <w:rPr>
          <w:rStyle w:val="C4"/>
        </w:rPr>
        <w:t xml:space="preserve"> </w:t>
      </w:r>
      <w:r>
        <w:rPr>
          <w:rStyle w:val="C4"/>
          <w:lang w:val="en-US"/>
        </w:rPr>
        <w:t>tape</w:t>
      </w:r>
      <w:r>
        <w:rPr>
          <w:rStyle w:val="C4"/>
        </w:rPr>
        <w:t xml:space="preserve"> </w:t>
      </w:r>
      <w:r>
        <w:rPr>
          <w:rStyle w:val="C4"/>
          <w:lang w:val="en-US"/>
        </w:rPr>
        <w:t>library</w:t>
      </w:r>
      <w:r>
        <w:rPr>
          <w:rStyle w:val="C4"/>
        </w:rPr>
        <w:t xml:space="preserve"> η </w:t>
      </w:r>
      <w:r>
        <w:rPr>
          <w:rStyle w:val="C4"/>
          <w:lang w:val="en-US"/>
        </w:rPr>
        <w:t>CIFS</w:t>
      </w:r>
    </w:p>
    <w:p>
      <w:pPr>
        <w:pStyle w:val="P4"/>
        <w:spacing w:lineRule="exact" w:line="270" w:beforeAutospacing="0" w:afterAutospacing="0"/>
        <w:widowControl w:val="1"/>
        <w:tabs>
          <w:tab w:val="left" w:pos="330" w:leader="none"/>
        </w:tabs>
        <w:rPr>
          <w:rStyle w:val="C4"/>
        </w:rPr>
        <w:numPr>
          <w:ilvl w:val="0"/>
          <w:numId w:val="5"/>
        </w:numPr>
      </w:pPr>
      <w:r>
        <w:rPr>
          <w:rStyle w:val="C4"/>
        </w:rPr>
        <w:t>Η ταχύτητα εγγραφής θα πρέπει να είναι τουλάχιστον μεγαλύτερη ή ίση με 4.6 ΤΒ την ώρα.</w:t>
      </w:r>
    </w:p>
    <w:p>
      <w:pPr>
        <w:pStyle w:val="P4"/>
        <w:spacing w:lineRule="exact" w:line="270" w:beforeAutospacing="0" w:afterAutospacing="0"/>
        <w:widowControl w:val="1"/>
        <w:tabs>
          <w:tab w:val="left" w:pos="330" w:leader="none"/>
        </w:tabs>
        <w:rPr>
          <w:rStyle w:val="C4"/>
        </w:rPr>
        <w:numPr>
          <w:ilvl w:val="0"/>
          <w:numId w:val="5"/>
        </w:numPr>
      </w:pPr>
      <w:r>
        <w:rPr>
          <w:rStyle w:val="C4"/>
        </w:rPr>
        <w:t>Η ταχύτητα ανάγνωσης θα πρέπει να είναι μεγαλύτερη ή ίση με 4.1 ΤΒ.</w:t>
      </w:r>
    </w:p>
    <w:p>
      <w:pPr>
        <w:pStyle w:val="P4"/>
        <w:spacing w:lineRule="exact" w:line="270" w:beforeAutospacing="0" w:afterAutospacing="0"/>
        <w:widowControl w:val="1"/>
        <w:tabs>
          <w:tab w:val="left" w:pos="330" w:leader="none"/>
        </w:tabs>
        <w:rPr>
          <w:rStyle w:val="C4"/>
        </w:rPr>
        <w:numPr>
          <w:ilvl w:val="0"/>
          <w:numId w:val="5"/>
        </w:numPr>
      </w:pPr>
      <w:r>
        <w:rPr>
          <w:rStyle w:val="C4"/>
        </w:rPr>
        <w:t>Το σύστημα θα πρέπει να έχει τρία (3) χρόνια εγγύηση από τον κατασκευαστή με τηλεφωνική απόκριση εντός 2 ωρών για το λογισμικό και επι τόπου (</w:t>
      </w:r>
      <w:r>
        <w:rPr>
          <w:rStyle w:val="C4"/>
          <w:lang w:val="en-US"/>
        </w:rPr>
        <w:t>onsite</w:t>
      </w:r>
      <w:r>
        <w:rPr>
          <w:rStyle w:val="C4"/>
        </w:rPr>
        <w:t>) απόκριση των επόμενη εργάσιμη ημέρα για το υλικό (</w:t>
      </w:r>
      <w:r>
        <w:rPr>
          <w:rStyle w:val="C4"/>
          <w:lang w:val="en-US"/>
        </w:rPr>
        <w:t>hardware</w:t>
      </w:r>
      <w:r>
        <w:rPr>
          <w:rStyle w:val="C4"/>
        </w:rPr>
        <w:t>)</w:t>
      </w:r>
    </w:p>
    <w:p>
      <w:pPr>
        <w:pStyle w:val="P4"/>
        <w:spacing w:lineRule="exact" w:line="270" w:beforeAutospacing="0" w:afterAutospacing="0"/>
        <w:widowControl w:val="1"/>
        <w:tabs>
          <w:tab w:val="left" w:pos="330" w:leader="none"/>
        </w:tabs>
        <w:rPr>
          <w:rStyle w:val="C4"/>
        </w:rPr>
      </w:pPr>
    </w:p>
    <w:sectPr>
      <w:type w:val="continuous"/>
      <w:pgSz w:w="11905" w:h="16837" w:code="0"/>
      <w:pgMar w:left="1062" w:right="1062" w:top="1276" w:bottom="1440" w:header="720" w:footer="720" w:gutter="0"/>
      <w:cols w:equalWidth="1" w:space="60"/>
    </w:sectPr>
  </w:body>
</w:document>
</file>

<file path=word/numbering.xml><?xml version="1.0" encoding="utf-8"?>
<w:numbering xmlns:w="http://schemas.openxmlformats.org/wordprocessingml/2006/main">
  <w:abstractNum w:abstractNumId="0">
    <w:nsid w:val="CD862DA"/>
    <w:multiLevelType w:val="hybridMultilevel"/>
    <w:lvl w:ilvl="0">
      <w:pPr/>
      <w:rPr>
        <w:rFonts w:ascii="Times New Roman" w:hAnsi="Times New Roman"/>
      </w:rPr>
      <w:lvlJc w:val="left"/>
      <w:start w:val="1"/>
      <w:numFmt w:val="decimal"/>
      <w:lvlText w:val="%1."/>
      <w:suff w:val="tab"/>
      <w:legacy w:legacy="1" w:legacyIndent="225" w:legacySpace="0"/>
    </w:lvl>
    <w:lvl w:ilvl="1" w:tplc="7CFA9201">
      <w:pPr/>
      <w:rPr/>
      <w:lvlJc w:val="left"/>
      <w:start w:val="1"/>
      <w:numFmt w:val="decimal"/>
      <w:lvlText w:val="%1."/>
      <w:suff w:val="tab"/>
    </w:lvl>
    <w:lvl w:ilvl="2" w:tplc="53DEEFEE">
      <w:pPr/>
      <w:rPr/>
      <w:lvlJc w:val="left"/>
      <w:start w:val="1"/>
      <w:numFmt w:val="decimal"/>
      <w:lvlText w:val="%1."/>
      <w:suff w:val="tab"/>
    </w:lvl>
    <w:lvl w:ilvl="3" w:tplc="173C3EEA">
      <w:pPr/>
      <w:rPr/>
      <w:lvlJc w:val="left"/>
      <w:start w:val="1"/>
      <w:numFmt w:val="decimal"/>
      <w:lvlText w:val="%1."/>
      <w:suff w:val="tab"/>
    </w:lvl>
    <w:lvl w:ilvl="4" w:tplc="3A9125E7">
      <w:pPr/>
      <w:rPr/>
      <w:lvlJc w:val="left"/>
      <w:start w:val="1"/>
      <w:numFmt w:val="decimal"/>
      <w:lvlText w:val="%1."/>
      <w:suff w:val="tab"/>
    </w:lvl>
    <w:lvl w:ilvl="5" w:tplc="24377A8F">
      <w:pPr/>
      <w:rPr/>
      <w:lvlJc w:val="left"/>
      <w:start w:val="1"/>
      <w:numFmt w:val="decimal"/>
      <w:lvlText w:val="%1."/>
      <w:suff w:val="tab"/>
    </w:lvl>
    <w:lvl w:ilvl="6" w:tplc="1F8153AE">
      <w:pPr/>
      <w:rPr/>
      <w:lvlJc w:val="left"/>
      <w:start w:val="1"/>
      <w:numFmt w:val="decimal"/>
      <w:lvlText w:val="%1."/>
      <w:suff w:val="tab"/>
    </w:lvl>
    <w:lvl w:ilvl="7" w:tplc="173F19B">
      <w:pPr/>
      <w:rPr/>
      <w:lvlJc w:val="left"/>
      <w:start w:val="1"/>
      <w:numFmt w:val="decimal"/>
      <w:lvlText w:val="%1."/>
      <w:suff w:val="tab"/>
    </w:lvl>
    <w:lvl w:ilvl="8" w:tplc="2CE5D040">
      <w:pPr/>
      <w:rPr/>
      <w:lvlJc w:val="left"/>
      <w:start w:val="1"/>
      <w:numFmt w:val="decimal"/>
      <w:lvlText w:val="%1."/>
      <w:suff w:val="tab"/>
    </w:lvl>
  </w:abstractNum>
  <w:abstractNum w:abstractNumId="1">
    <w:nsid w:val="1F163F4E"/>
    <w:multiLevelType w:val="hybridMultilevel"/>
    <w:lvl w:ilvl="0">
      <w:pPr/>
      <w:rPr>
        <w:rFonts w:ascii="Times New Roman" w:hAnsi="Times New Roman"/>
      </w:rPr>
      <w:lvlJc w:val="left"/>
      <w:start w:val="13"/>
      <w:numFmt w:val="decimal"/>
      <w:lvlText w:val="%1."/>
      <w:suff w:val="tab"/>
      <w:legacy w:legacy="1" w:legacyIndent="330" w:legacySpace="0"/>
    </w:lvl>
    <w:lvl w:ilvl="1" w:tplc="4B5F1910">
      <w:pPr/>
      <w:rPr/>
      <w:lvlJc w:val="left"/>
      <w:start w:val="1"/>
      <w:numFmt w:val="decimal"/>
      <w:lvlText w:val="%1."/>
      <w:suff w:val="tab"/>
    </w:lvl>
    <w:lvl w:ilvl="2" w:tplc="AC47375">
      <w:pPr/>
      <w:rPr/>
      <w:lvlJc w:val="left"/>
      <w:start w:val="1"/>
      <w:numFmt w:val="decimal"/>
      <w:lvlText w:val="%1."/>
      <w:suff w:val="tab"/>
    </w:lvl>
    <w:lvl w:ilvl="3" w:tplc="28AD2CF7">
      <w:pPr/>
      <w:rPr/>
      <w:lvlJc w:val="left"/>
      <w:start w:val="1"/>
      <w:numFmt w:val="decimal"/>
      <w:lvlText w:val="%1."/>
      <w:suff w:val="tab"/>
    </w:lvl>
    <w:lvl w:ilvl="4" w:tplc="77585B0A">
      <w:pPr/>
      <w:rPr/>
      <w:lvlJc w:val="left"/>
      <w:start w:val="1"/>
      <w:numFmt w:val="decimal"/>
      <w:lvlText w:val="%1."/>
      <w:suff w:val="tab"/>
    </w:lvl>
    <w:lvl w:ilvl="5" w:tplc="4090F01C">
      <w:pPr/>
      <w:rPr/>
      <w:lvlJc w:val="left"/>
      <w:start w:val="1"/>
      <w:numFmt w:val="decimal"/>
      <w:lvlText w:val="%1."/>
      <w:suff w:val="tab"/>
    </w:lvl>
    <w:lvl w:ilvl="6" w:tplc="79BABF06">
      <w:pPr/>
      <w:rPr/>
      <w:lvlJc w:val="left"/>
      <w:start w:val="1"/>
      <w:numFmt w:val="decimal"/>
      <w:lvlText w:val="%1."/>
      <w:suff w:val="tab"/>
    </w:lvl>
    <w:lvl w:ilvl="7" w:tplc="442F45A6">
      <w:pPr/>
      <w:rPr/>
      <w:lvlJc w:val="left"/>
      <w:start w:val="1"/>
      <w:numFmt w:val="decimal"/>
      <w:lvlText w:val="%1."/>
      <w:suff w:val="tab"/>
    </w:lvl>
    <w:lvl w:ilvl="8" w:tplc="1BD6FD91">
      <w:pPr/>
      <w:rPr/>
      <w:lvlJc w:val="left"/>
      <w:start w:val="1"/>
      <w:numFmt w:val="decimal"/>
      <w:lvlText w:val="%1."/>
      <w:suff w:val="tab"/>
    </w:lvl>
  </w:abstractNum>
  <w:abstractNum w:abstractNumId="2">
    <w:nsid w:val="340B3E93"/>
    <w:multiLevelType w:val="hybridMultilevel"/>
    <w:lvl w:ilvl="0">
      <w:pPr/>
      <w:rPr>
        <w:rFonts w:ascii="Times New Roman" w:hAnsi="Times New Roman"/>
      </w:rPr>
      <w:lvlJc w:val="left"/>
      <w:start w:val="10"/>
      <w:numFmt w:val="decimal"/>
      <w:lvlText w:val="%1."/>
      <w:suff w:val="tab"/>
      <w:legacy w:legacy="1" w:legacyIndent="285" w:legacySpace="0"/>
    </w:lvl>
    <w:lvl w:ilvl="1" w:tplc="58C50B2A">
      <w:pPr/>
      <w:rPr/>
      <w:lvlJc w:val="left"/>
      <w:start w:val="1"/>
      <w:numFmt w:val="decimal"/>
      <w:lvlText w:val="%1."/>
      <w:suff w:val="tab"/>
    </w:lvl>
    <w:lvl w:ilvl="2" w:tplc="18B594DF">
      <w:pPr/>
      <w:rPr/>
      <w:lvlJc w:val="left"/>
      <w:start w:val="1"/>
      <w:numFmt w:val="decimal"/>
      <w:lvlText w:val="%1."/>
      <w:suff w:val="tab"/>
    </w:lvl>
    <w:lvl w:ilvl="3" w:tplc="60E32922">
      <w:pPr/>
      <w:rPr/>
      <w:lvlJc w:val="left"/>
      <w:start w:val="1"/>
      <w:numFmt w:val="decimal"/>
      <w:lvlText w:val="%1."/>
      <w:suff w:val="tab"/>
    </w:lvl>
    <w:lvl w:ilvl="4" w:tplc="7514414A">
      <w:pPr/>
      <w:rPr/>
      <w:lvlJc w:val="left"/>
      <w:start w:val="1"/>
      <w:numFmt w:val="decimal"/>
      <w:lvlText w:val="%1."/>
      <w:suff w:val="tab"/>
    </w:lvl>
    <w:lvl w:ilvl="5" w:tplc="26928722">
      <w:pPr/>
      <w:rPr/>
      <w:lvlJc w:val="left"/>
      <w:start w:val="1"/>
      <w:numFmt w:val="decimal"/>
      <w:lvlText w:val="%1."/>
      <w:suff w:val="tab"/>
    </w:lvl>
    <w:lvl w:ilvl="6" w:tplc="B22A67D">
      <w:pPr/>
      <w:rPr/>
      <w:lvlJc w:val="left"/>
      <w:start w:val="1"/>
      <w:numFmt w:val="decimal"/>
      <w:lvlText w:val="%1."/>
      <w:suff w:val="tab"/>
    </w:lvl>
    <w:lvl w:ilvl="7" w:tplc="112FBFBF">
      <w:pPr/>
      <w:rPr/>
      <w:lvlJc w:val="left"/>
      <w:start w:val="1"/>
      <w:numFmt w:val="decimal"/>
      <w:lvlText w:val="%1."/>
      <w:suff w:val="tab"/>
    </w:lvl>
    <w:lvl w:ilvl="8" w:tplc="11B4D24B">
      <w:pPr/>
      <w:rPr/>
      <w:lvlJc w:val="left"/>
      <w:start w:val="1"/>
      <w:numFmt w:val="decimal"/>
      <w:lvlText w:val="%1."/>
      <w:suff w:val="tab"/>
    </w:lvl>
  </w:abstractNum>
  <w:abstractNum w:abstractNumId="3">
    <w:nsid w:val="37172914"/>
    <w:multiLevelType w:val="hybridMultilevel"/>
    <w:lvl w:ilvl="0">
      <w:pPr/>
      <w:rPr>
        <w:rFonts w:ascii="Times New Roman" w:hAnsi="Times New Roman"/>
      </w:rPr>
      <w:lvlJc w:val="left"/>
      <w:start w:val="4"/>
      <w:numFmt w:val="decimal"/>
      <w:lvlText w:val="%1."/>
      <w:suff w:val="tab"/>
      <w:legacy w:legacy="1" w:legacyIndent="225" w:legacySpace="0"/>
    </w:lvl>
    <w:lvl w:ilvl="1" w:tplc="20442CF5">
      <w:pPr/>
      <w:rPr/>
      <w:lvlJc w:val="left"/>
      <w:start w:val="1"/>
      <w:numFmt w:val="decimal"/>
      <w:lvlText w:val="%1."/>
      <w:suff w:val="tab"/>
    </w:lvl>
    <w:lvl w:ilvl="2" w:tplc="6C4C475E">
      <w:pPr/>
      <w:rPr/>
      <w:lvlJc w:val="left"/>
      <w:start w:val="1"/>
      <w:numFmt w:val="decimal"/>
      <w:lvlText w:val="%1."/>
      <w:suff w:val="tab"/>
    </w:lvl>
    <w:lvl w:ilvl="3" w:tplc="61C402F9">
      <w:pPr/>
      <w:rPr/>
      <w:lvlJc w:val="left"/>
      <w:start w:val="1"/>
      <w:numFmt w:val="decimal"/>
      <w:lvlText w:val="%1."/>
      <w:suff w:val="tab"/>
    </w:lvl>
    <w:lvl w:ilvl="4" w:tplc="57E2CB1D">
      <w:pPr/>
      <w:rPr/>
      <w:lvlJc w:val="left"/>
      <w:start w:val="1"/>
      <w:numFmt w:val="decimal"/>
      <w:lvlText w:val="%1."/>
      <w:suff w:val="tab"/>
    </w:lvl>
    <w:lvl w:ilvl="5" w:tplc="3F378B4B">
      <w:pPr/>
      <w:rPr/>
      <w:lvlJc w:val="left"/>
      <w:start w:val="1"/>
      <w:numFmt w:val="decimal"/>
      <w:lvlText w:val="%1."/>
      <w:suff w:val="tab"/>
    </w:lvl>
    <w:lvl w:ilvl="6" w:tplc="2190F631">
      <w:pPr/>
      <w:rPr/>
      <w:lvlJc w:val="left"/>
      <w:start w:val="1"/>
      <w:numFmt w:val="decimal"/>
      <w:lvlText w:val="%1."/>
      <w:suff w:val="tab"/>
    </w:lvl>
    <w:lvl w:ilvl="7" w:tplc="12A38986">
      <w:pPr/>
      <w:rPr/>
      <w:lvlJc w:val="left"/>
      <w:start w:val="1"/>
      <w:numFmt w:val="decimal"/>
      <w:lvlText w:val="%1."/>
      <w:suff w:val="tab"/>
    </w:lvl>
    <w:lvl w:ilvl="8" w:tplc="3820C6E4">
      <w:pPr/>
      <w:rPr/>
      <w:lvlJc w:val="left"/>
      <w:start w:val="1"/>
      <w:numFmt w:val="decimal"/>
      <w:lvlText w:val="%1."/>
      <w:suff w:val="tab"/>
    </w:lvl>
  </w:abstractNum>
  <w:abstractNum w:abstractNumId="4">
    <w:nsid w:val="5AE00EFE"/>
    <w:multiLevelType w:val="hybridMultilevel"/>
    <w:lvl w:ilvl="0">
      <w:pPr/>
      <w:rPr>
        <w:rFonts w:ascii="Times New Roman" w:hAnsi="Times New Roman"/>
      </w:rPr>
      <w:lvlJc w:val="left"/>
      <w:start w:val="12"/>
      <w:numFmt w:val="decimal"/>
      <w:lvlText w:val="%1."/>
      <w:suff w:val="tab"/>
      <w:legacy w:legacy="1" w:legacyIndent="285" w:legacySpace="0"/>
    </w:lvl>
    <w:lvl w:ilvl="1" w:tplc="3C0D16B8">
      <w:pPr/>
      <w:rPr/>
      <w:lvlJc w:val="left"/>
      <w:start w:val="1"/>
      <w:numFmt w:val="decimal"/>
      <w:lvlText w:val="%1."/>
      <w:suff w:val="tab"/>
    </w:lvl>
    <w:lvl w:ilvl="2" w:tplc="60A0FAD7">
      <w:pPr/>
      <w:rPr/>
      <w:lvlJc w:val="left"/>
      <w:start w:val="1"/>
      <w:numFmt w:val="decimal"/>
      <w:lvlText w:val="%1."/>
      <w:suff w:val="tab"/>
    </w:lvl>
    <w:lvl w:ilvl="3" w:tplc="3408D655">
      <w:pPr/>
      <w:rPr/>
      <w:lvlJc w:val="left"/>
      <w:start w:val="1"/>
      <w:numFmt w:val="decimal"/>
      <w:lvlText w:val="%1."/>
      <w:suff w:val="tab"/>
    </w:lvl>
    <w:lvl w:ilvl="4" w:tplc="70B901F8">
      <w:pPr/>
      <w:rPr/>
      <w:lvlJc w:val="left"/>
      <w:start w:val="1"/>
      <w:numFmt w:val="decimal"/>
      <w:lvlText w:val="%1."/>
      <w:suff w:val="tab"/>
    </w:lvl>
    <w:lvl w:ilvl="5" w:tplc="20BAAF6F">
      <w:pPr/>
      <w:rPr/>
      <w:lvlJc w:val="left"/>
      <w:start w:val="1"/>
      <w:numFmt w:val="decimal"/>
      <w:lvlText w:val="%1."/>
      <w:suff w:val="tab"/>
    </w:lvl>
    <w:lvl w:ilvl="6" w:tplc="74278AF4">
      <w:pPr/>
      <w:rPr/>
      <w:lvlJc w:val="left"/>
      <w:start w:val="1"/>
      <w:numFmt w:val="decimal"/>
      <w:lvlText w:val="%1."/>
      <w:suff w:val="tab"/>
    </w:lvl>
    <w:lvl w:ilvl="7" w:tplc="2A9CD3D0">
      <w:pPr/>
      <w:rPr/>
      <w:lvlJc w:val="left"/>
      <w:start w:val="1"/>
      <w:numFmt w:val="decimal"/>
      <w:lvlText w:val="%1."/>
      <w:suff w:val="tab"/>
    </w:lvl>
    <w:lvl w:ilvl="8" w:tplc="22147BF8">
      <w:pPr/>
      <w:rPr/>
      <w:lvlJc w:val="left"/>
      <w:start w:val="1"/>
      <w:numFmt w:val="decimal"/>
      <w:lvlText w:val="%1."/>
      <w:suff w:val="tab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w="http://schemas.openxmlformats.org/wordprocessingml/2006/main">
  <w:autoHyphenation w:val="0"/>
  <w:defaultTabStop w:val="720"/>
  <w:evenAndOddHeaders w:val="0"/>
  <w:displayBackgroundShape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sz w:val="22"/>
        <w:b w:val="0"/>
        <w:i w:val="0"/>
        <w:caps w:val="0"/>
        <w:color w:val="000000"/>
        <w:vanish w:val="0"/>
        <w:u w:val="none"/>
        <w:strike w:val="0"/>
        <w:vertAlign w:val="baseline"/>
        <w:lang w:val="el-GR" w:bidi="ar-SA" w:eastAsia="el-GR"/>
        <w:noProof w:val="0"/>
      </w:rPr>
    </w:rPrDefault>
    <w:pPrDefault>
      <w:pPr>
        <w:jc w:val="left"/>
        <w:spacing w:lineRule="auto" w:line="259" w:before="0" w:after="160" w:beforeAutospacing="0" w:afterAutospacing="0"/>
        <w:ind w:firstLine="0" w:left="0" w:right="0"/>
        <w:suppressAutoHyphens w:val="0"/>
        <w:suppressLineNumbers w:val="0"/>
        <w:contextualSpacing w:val="0"/>
        <w:keepNext w:val="0"/>
        <w:keepLines w:val="0"/>
        <w:widowControl w:val="1"/>
        <w:shd w:fill="auto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  <w:widowControl w:val="0"/>
    </w:pPr>
    <w:rPr>
      <w:rFonts w:ascii="Times New Roman" w:hAnsi="Times New Roman"/>
      <w:sz w:val="24"/>
    </w:rPr>
  </w:style>
  <w:style w:type="paragraph" w:styleId="P1">
    <w:name w:val="Style1"/>
    <w:basedOn w:val="P0"/>
    <w:pPr/>
    <w:rPr/>
  </w:style>
  <w:style w:type="paragraph" w:styleId="P2">
    <w:name w:val="Style2"/>
    <w:basedOn w:val="P0"/>
    <w:pPr>
      <w:spacing w:lineRule="exact" w:line="285" w:beforeAutospacing="0" w:afterAutospacing="0"/>
    </w:pPr>
    <w:rPr/>
  </w:style>
  <w:style w:type="paragraph" w:styleId="P3">
    <w:name w:val="Style3"/>
    <w:basedOn w:val="P0"/>
    <w:pPr>
      <w:spacing w:lineRule="exact" w:line="285" w:beforeAutospacing="0" w:afterAutospacing="0"/>
      <w:ind w:hanging="285"/>
    </w:pPr>
    <w:rPr/>
  </w:style>
  <w:style w:type="paragraph" w:styleId="P4">
    <w:name w:val="Style4"/>
    <w:basedOn w:val="P0"/>
    <w:pPr>
      <w:spacing w:lineRule="exact" w:line="285" w:beforeAutospacing="0" w:afterAutospacing="0"/>
    </w:pPr>
    <w:rPr/>
  </w:style>
  <w:style w:type="paragraph" w:styleId="P5">
    <w:name w:val="Style5"/>
    <w:basedOn w:val="P0"/>
    <w:pPr>
      <w:jc w:val="both"/>
      <w:spacing w:lineRule="exact" w:line="285" w:beforeAutospacing="0" w:afterAutospacing="0"/>
    </w:pPr>
    <w:rPr/>
  </w:style>
  <w:style w:type="paragraph" w:styleId="P6">
    <w:name w:val="No Spacing"/>
    <w:qFormat/>
    <w:pPr>
      <w:spacing w:lineRule="auto" w:line="240" w:after="0" w:beforeAutospacing="0" w:afterAutospacing="0"/>
      <w:widowControl w:val="0"/>
    </w:pPr>
    <w:rPr>
      <w:rFonts w:ascii="Times New Roman" w:hAnsi="Times New Roman"/>
      <w:sz w:val="24"/>
    </w:rPr>
  </w:style>
  <w:style w:type="paragraph" w:styleId="P7">
    <w:name w:val="Title"/>
    <w:qFormat/>
    <w:basedOn w:val="P0"/>
    <w:link w:val="C5"/>
    <w:next w:val="P0"/>
    <w:pPr>
      <w:jc w:val="center"/>
      <w:spacing w:before="240" w:after="60" w:beforeAutospacing="0" w:afterAutospacing="0"/>
      <w:outlineLvl w:val="0"/>
    </w:pPr>
    <w:rPr>
      <w:sz w:val="32"/>
      <w:b w:val="1"/>
    </w:rPr>
  </w:style>
  <w:style w:type="character" w:styleId="C0" w:default="1">
    <w:name w:val="Default Paragraph Font"/>
    <w:rPr/>
  </w:style>
  <w:style w:type="character" w:styleId="C1">
    <w:name w:val="Line Number"/>
    <w:basedOn w:val="C0"/>
    <w:semiHidden w:val="1"/>
    <w:rPr/>
  </w:style>
  <w:style w:type="character" w:styleId="C2">
    <w:name w:val="Hyperlink"/>
    <w:basedOn w:val="C0"/>
    <w:rPr>
      <w:color w:val="0066CC"/>
      <w:u w:val="single"/>
    </w:rPr>
  </w:style>
  <w:style w:type="character" w:styleId="C3">
    <w:name w:val="Font Style11"/>
    <w:basedOn w:val="C0"/>
    <w:rPr>
      <w:rFonts w:ascii="Times New Roman" w:hAnsi="Times New Roman"/>
      <w:sz w:val="20"/>
    </w:rPr>
  </w:style>
  <w:style w:type="character" w:styleId="C4">
    <w:name w:val="Font Style12"/>
    <w:basedOn w:val="C0"/>
    <w:rPr>
      <w:rFonts w:ascii="Times New Roman" w:hAnsi="Times New Roman"/>
      <w:sz w:val="22"/>
    </w:rPr>
  </w:style>
  <w:style w:type="character" w:styleId="C5">
    <w:name w:val="Τίτλος Char"/>
    <w:basedOn w:val="C0"/>
    <w:link w:val="P7"/>
    <w:rPr>
      <w:sz w:val="32"/>
      <w:b w:val="1"/>
    </w:rPr>
  </w:style>
  <w:style w:type="table" w:styleId="T0" w:default="1">
    <w:name w:val="Normal Table"/>
    <w:semiHidden w:val="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bottom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  <w:left w:val="single" w:sz="4" w:space="0" w:shadow="0" w:frame="0" w:color="000000"/>
        <w:right w:val="single" w:sz="4" w:space="0" w:shadow="0" w:frame="0" w:color="000000"/>
        <w:top w:val="single" w:sz="4" w:space="0" w:shadow="0" w:frame="0" w:color="000000"/>
      </w:tblBorders>
      <w:tblCellMar>
        <w:left w:w="108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